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847"/>
        <w:gridCol w:w="1848"/>
        <w:gridCol w:w="1872"/>
        <w:gridCol w:w="1855"/>
        <w:gridCol w:w="1835"/>
        <w:gridCol w:w="1852"/>
      </w:tblGrid>
      <w:tr w:rsidR="0038619A" w:rsidTr="00ED581E">
        <w:tc>
          <w:tcPr>
            <w:tcW w:w="12950" w:type="dxa"/>
            <w:gridSpan w:val="7"/>
            <w:shd w:val="clear" w:color="auto" w:fill="auto"/>
          </w:tcPr>
          <w:p w:rsidR="0038619A" w:rsidRPr="002F5878" w:rsidRDefault="0038619A" w:rsidP="0038619A">
            <w:pPr>
              <w:rPr>
                <w:sz w:val="16"/>
                <w:szCs w:val="16"/>
              </w:rPr>
            </w:pPr>
          </w:p>
          <w:p w:rsidR="0038619A" w:rsidRPr="0038619A" w:rsidRDefault="0038619A" w:rsidP="0038619A">
            <w:pPr>
              <w:jc w:val="center"/>
              <w:rPr>
                <w:rFonts w:ascii="Comic Sans MS" w:hAnsi="Comic Sans MS"/>
                <w:color w:val="FF0000"/>
                <w:sz w:val="48"/>
                <w:szCs w:val="48"/>
              </w:rPr>
            </w:pPr>
            <w:r w:rsidRPr="0038619A">
              <w:rPr>
                <w:rFonts w:ascii="Comic Sans MS" w:hAnsi="Comic Sans MS"/>
                <w:color w:val="FF0000"/>
              </w:rPr>
              <w:t>Room 118</w:t>
            </w:r>
            <w:r>
              <w:rPr>
                <w:rFonts w:ascii="Comic Sans MS" w:hAnsi="Comic Sans MS"/>
                <w:color w:val="00B050"/>
                <w:sz w:val="48"/>
                <w:szCs w:val="48"/>
              </w:rPr>
              <w:t xml:space="preserve">                        December 2015                    </w:t>
            </w:r>
            <w:r w:rsidRPr="0038619A">
              <w:rPr>
                <w:rFonts w:ascii="Comic Sans MS" w:hAnsi="Comic Sans MS"/>
                <w:color w:val="FF0000"/>
              </w:rPr>
              <w:t>Carleton/Foster</w:t>
            </w:r>
          </w:p>
          <w:p w:rsidR="0038619A" w:rsidRPr="002F5878" w:rsidRDefault="0038619A" w:rsidP="0038619A">
            <w:pPr>
              <w:jc w:val="center"/>
              <w:rPr>
                <w:sz w:val="16"/>
                <w:szCs w:val="16"/>
              </w:rPr>
            </w:pPr>
          </w:p>
        </w:tc>
      </w:tr>
      <w:tr w:rsidR="0038619A" w:rsidTr="00ED581E">
        <w:tc>
          <w:tcPr>
            <w:tcW w:w="1841" w:type="dxa"/>
            <w:shd w:val="clear" w:color="auto" w:fill="auto"/>
          </w:tcPr>
          <w:p w:rsidR="0038619A" w:rsidRPr="00875D8E" w:rsidRDefault="0038619A" w:rsidP="0038619A">
            <w:pPr>
              <w:jc w:val="center"/>
              <w:rPr>
                <w:sz w:val="32"/>
                <w:szCs w:val="32"/>
              </w:rPr>
            </w:pPr>
            <w:r w:rsidRPr="00875D8E">
              <w:rPr>
                <w:sz w:val="32"/>
                <w:szCs w:val="32"/>
              </w:rPr>
              <w:t>Sunday</w:t>
            </w:r>
          </w:p>
        </w:tc>
        <w:tc>
          <w:tcPr>
            <w:tcW w:w="1847" w:type="dxa"/>
            <w:shd w:val="clear" w:color="auto" w:fill="auto"/>
          </w:tcPr>
          <w:p w:rsidR="0038619A" w:rsidRPr="00875D8E" w:rsidRDefault="0038619A" w:rsidP="0038619A">
            <w:pPr>
              <w:jc w:val="center"/>
              <w:rPr>
                <w:sz w:val="32"/>
                <w:szCs w:val="32"/>
              </w:rPr>
            </w:pPr>
            <w:r w:rsidRPr="00875D8E">
              <w:rPr>
                <w:sz w:val="32"/>
                <w:szCs w:val="32"/>
              </w:rPr>
              <w:t>Monday</w:t>
            </w:r>
          </w:p>
        </w:tc>
        <w:tc>
          <w:tcPr>
            <w:tcW w:w="1848" w:type="dxa"/>
            <w:shd w:val="clear" w:color="auto" w:fill="auto"/>
          </w:tcPr>
          <w:p w:rsidR="0038619A" w:rsidRPr="00875D8E" w:rsidRDefault="0038619A" w:rsidP="0038619A">
            <w:pPr>
              <w:jc w:val="center"/>
              <w:rPr>
                <w:sz w:val="32"/>
                <w:szCs w:val="32"/>
              </w:rPr>
            </w:pPr>
            <w:r w:rsidRPr="00875D8E">
              <w:rPr>
                <w:sz w:val="32"/>
                <w:szCs w:val="32"/>
              </w:rPr>
              <w:t>Tuesday</w:t>
            </w:r>
          </w:p>
        </w:tc>
        <w:tc>
          <w:tcPr>
            <w:tcW w:w="1872" w:type="dxa"/>
            <w:shd w:val="clear" w:color="auto" w:fill="auto"/>
          </w:tcPr>
          <w:p w:rsidR="0038619A" w:rsidRPr="00875D8E" w:rsidRDefault="0038619A" w:rsidP="0038619A">
            <w:pPr>
              <w:jc w:val="center"/>
              <w:rPr>
                <w:sz w:val="32"/>
                <w:szCs w:val="32"/>
              </w:rPr>
            </w:pPr>
            <w:r w:rsidRPr="00875D8E">
              <w:rPr>
                <w:sz w:val="32"/>
                <w:szCs w:val="32"/>
              </w:rPr>
              <w:t>Wednesday</w:t>
            </w:r>
          </w:p>
        </w:tc>
        <w:tc>
          <w:tcPr>
            <w:tcW w:w="1855" w:type="dxa"/>
            <w:shd w:val="clear" w:color="auto" w:fill="auto"/>
          </w:tcPr>
          <w:p w:rsidR="0038619A" w:rsidRPr="00875D8E" w:rsidRDefault="0038619A" w:rsidP="0038619A">
            <w:pPr>
              <w:jc w:val="center"/>
              <w:rPr>
                <w:sz w:val="32"/>
                <w:szCs w:val="32"/>
              </w:rPr>
            </w:pPr>
            <w:r w:rsidRPr="00875D8E">
              <w:rPr>
                <w:sz w:val="32"/>
                <w:szCs w:val="32"/>
              </w:rPr>
              <w:t>Thursday</w:t>
            </w:r>
          </w:p>
        </w:tc>
        <w:tc>
          <w:tcPr>
            <w:tcW w:w="1835" w:type="dxa"/>
            <w:shd w:val="clear" w:color="auto" w:fill="auto"/>
          </w:tcPr>
          <w:p w:rsidR="0038619A" w:rsidRPr="00875D8E" w:rsidRDefault="0038619A" w:rsidP="0038619A">
            <w:pPr>
              <w:jc w:val="center"/>
              <w:rPr>
                <w:sz w:val="32"/>
                <w:szCs w:val="32"/>
              </w:rPr>
            </w:pPr>
            <w:r w:rsidRPr="00875D8E">
              <w:rPr>
                <w:sz w:val="32"/>
                <w:szCs w:val="32"/>
              </w:rPr>
              <w:t>Friday</w:t>
            </w:r>
          </w:p>
        </w:tc>
        <w:tc>
          <w:tcPr>
            <w:tcW w:w="1852" w:type="dxa"/>
            <w:shd w:val="clear" w:color="auto" w:fill="auto"/>
          </w:tcPr>
          <w:p w:rsidR="0038619A" w:rsidRPr="00875D8E" w:rsidRDefault="0038619A" w:rsidP="0038619A">
            <w:pPr>
              <w:jc w:val="center"/>
              <w:rPr>
                <w:sz w:val="32"/>
                <w:szCs w:val="32"/>
              </w:rPr>
            </w:pPr>
            <w:r w:rsidRPr="00875D8E">
              <w:rPr>
                <w:sz w:val="32"/>
                <w:szCs w:val="32"/>
              </w:rPr>
              <w:t>Saturday</w:t>
            </w:r>
          </w:p>
        </w:tc>
      </w:tr>
      <w:tr w:rsidR="0040081D" w:rsidRPr="0040081D" w:rsidTr="00ED581E">
        <w:tc>
          <w:tcPr>
            <w:tcW w:w="1841" w:type="dxa"/>
            <w:shd w:val="clear" w:color="auto" w:fill="auto"/>
          </w:tcPr>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tc>
        <w:tc>
          <w:tcPr>
            <w:tcW w:w="1847" w:type="dxa"/>
            <w:shd w:val="clear" w:color="auto" w:fill="auto"/>
          </w:tcPr>
          <w:p w:rsidR="0038619A" w:rsidRPr="0040081D" w:rsidRDefault="0038619A" w:rsidP="0038619A">
            <w:pPr>
              <w:jc w:val="right"/>
              <w:rPr>
                <w:rFonts w:ascii="Baskerville Old Face" w:hAnsi="Baskerville Old Face"/>
              </w:rPr>
            </w:pPr>
          </w:p>
        </w:tc>
        <w:tc>
          <w:tcPr>
            <w:tcW w:w="1848"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1</w:t>
            </w:r>
          </w:p>
        </w:tc>
        <w:tc>
          <w:tcPr>
            <w:tcW w:w="1872"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2</w:t>
            </w:r>
          </w:p>
        </w:tc>
        <w:tc>
          <w:tcPr>
            <w:tcW w:w="1855" w:type="dxa"/>
            <w:shd w:val="clear" w:color="auto" w:fill="auto"/>
          </w:tcPr>
          <w:p w:rsidR="0038619A" w:rsidRDefault="0040081D" w:rsidP="0038619A">
            <w:pPr>
              <w:jc w:val="right"/>
              <w:rPr>
                <w:rFonts w:ascii="Baskerville Old Face" w:hAnsi="Baskerville Old Face"/>
              </w:rPr>
            </w:pPr>
            <w:r>
              <w:rPr>
                <w:rFonts w:ascii="Baskerville Old Face" w:hAnsi="Baskerville Old Face"/>
              </w:rPr>
              <w:t>3</w:t>
            </w:r>
          </w:p>
          <w:p w:rsidR="00713F0E" w:rsidRDefault="00713F0E" w:rsidP="00713F0E">
            <w:pPr>
              <w:jc w:val="center"/>
              <w:rPr>
                <w:rFonts w:ascii="Baskerville Old Face" w:hAnsi="Baskerville Old Face"/>
                <w:color w:val="FF0000"/>
              </w:rPr>
            </w:pPr>
            <w:r>
              <w:rPr>
                <w:rFonts w:ascii="Baskerville Old Face" w:hAnsi="Baskerville Old Face"/>
                <w:color w:val="FF0000"/>
              </w:rPr>
              <w:t>HSCC Pizza Lunch</w:t>
            </w:r>
          </w:p>
          <w:p w:rsidR="00713F0E" w:rsidRDefault="00713F0E" w:rsidP="00713F0E">
            <w:pPr>
              <w:jc w:val="center"/>
              <w:rPr>
                <w:rFonts w:ascii="Baskerville Old Face" w:hAnsi="Baskerville Old Face"/>
                <w:color w:val="FF0000"/>
              </w:rPr>
            </w:pPr>
          </w:p>
          <w:p w:rsidR="00713F0E" w:rsidRPr="00713F0E" w:rsidRDefault="00713F0E" w:rsidP="00713F0E">
            <w:pPr>
              <w:jc w:val="center"/>
              <w:rPr>
                <w:rFonts w:ascii="Baskerville Old Face" w:hAnsi="Baskerville Old Face"/>
                <w:color w:val="FF0000"/>
              </w:rPr>
            </w:pPr>
            <w:r>
              <w:rPr>
                <w:rFonts w:ascii="Baskerville Old Face" w:hAnsi="Baskerville Old Face"/>
                <w:color w:val="FF0000"/>
              </w:rPr>
              <w:t>Gr. 6-8 Snowball Dance 6-9:30</w:t>
            </w:r>
          </w:p>
        </w:tc>
        <w:tc>
          <w:tcPr>
            <w:tcW w:w="1835" w:type="dxa"/>
            <w:shd w:val="clear" w:color="auto" w:fill="auto"/>
          </w:tcPr>
          <w:p w:rsidR="0038619A" w:rsidRDefault="0040081D" w:rsidP="0038619A">
            <w:pPr>
              <w:jc w:val="right"/>
              <w:rPr>
                <w:rFonts w:ascii="Baskerville Old Face" w:hAnsi="Baskerville Old Face"/>
              </w:rPr>
            </w:pPr>
            <w:r>
              <w:rPr>
                <w:rFonts w:ascii="Baskerville Old Face" w:hAnsi="Baskerville Old Face"/>
              </w:rPr>
              <w:t>4</w:t>
            </w:r>
          </w:p>
          <w:p w:rsidR="006B1022" w:rsidRDefault="006B1022" w:rsidP="006B1022">
            <w:pPr>
              <w:jc w:val="center"/>
              <w:rPr>
                <w:rFonts w:ascii="Baskerville Old Face" w:hAnsi="Baskerville Old Face"/>
                <w:color w:val="00B050"/>
              </w:rPr>
            </w:pPr>
            <w:r>
              <w:rPr>
                <w:rFonts w:ascii="Baskerville Old Face" w:hAnsi="Baskerville Old Face"/>
                <w:color w:val="00B050"/>
              </w:rPr>
              <w:t>No School</w:t>
            </w:r>
          </w:p>
          <w:p w:rsidR="006B1022" w:rsidRDefault="006B1022" w:rsidP="006B1022">
            <w:pPr>
              <w:jc w:val="center"/>
              <w:rPr>
                <w:rFonts w:ascii="Baskerville Old Face" w:hAnsi="Baskerville Old Face"/>
                <w:color w:val="00B050"/>
              </w:rPr>
            </w:pPr>
          </w:p>
          <w:p w:rsidR="006B1022" w:rsidRPr="006B1022" w:rsidRDefault="006B1022" w:rsidP="006B1022">
            <w:pPr>
              <w:jc w:val="center"/>
              <w:rPr>
                <w:rFonts w:ascii="Baskerville Old Face" w:hAnsi="Baskerville Old Face"/>
                <w:color w:val="00B050"/>
              </w:rPr>
            </w:pPr>
            <w:r>
              <w:rPr>
                <w:rFonts w:ascii="Baskerville Old Face" w:hAnsi="Baskerville Old Face"/>
                <w:color w:val="00B050"/>
              </w:rPr>
              <w:t>PD Day</w:t>
            </w:r>
          </w:p>
        </w:tc>
        <w:tc>
          <w:tcPr>
            <w:tcW w:w="1852"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5</w:t>
            </w:r>
          </w:p>
        </w:tc>
      </w:tr>
      <w:tr w:rsidR="0040081D" w:rsidRPr="0040081D" w:rsidTr="00ED581E">
        <w:tc>
          <w:tcPr>
            <w:tcW w:w="1841"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6</w:t>
            </w: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tc>
        <w:tc>
          <w:tcPr>
            <w:tcW w:w="1847" w:type="dxa"/>
            <w:shd w:val="clear" w:color="auto" w:fill="auto"/>
          </w:tcPr>
          <w:p w:rsidR="0038619A" w:rsidRDefault="0040081D" w:rsidP="0038619A">
            <w:pPr>
              <w:jc w:val="right"/>
              <w:rPr>
                <w:rFonts w:ascii="Baskerville Old Face" w:hAnsi="Baskerville Old Face"/>
              </w:rPr>
            </w:pPr>
            <w:r>
              <w:rPr>
                <w:rFonts w:ascii="Baskerville Old Face" w:hAnsi="Baskerville Old Face"/>
              </w:rPr>
              <w:t>7</w:t>
            </w:r>
          </w:p>
          <w:p w:rsidR="00605191" w:rsidRDefault="00605191" w:rsidP="00605191">
            <w:pPr>
              <w:jc w:val="center"/>
              <w:rPr>
                <w:rFonts w:ascii="Baskerville Old Face" w:hAnsi="Baskerville Old Face"/>
                <w:color w:val="00B0F0"/>
              </w:rPr>
            </w:pPr>
          </w:p>
          <w:p w:rsidR="00605191" w:rsidRPr="0040081D" w:rsidRDefault="00605191" w:rsidP="00605191">
            <w:pPr>
              <w:jc w:val="center"/>
              <w:rPr>
                <w:rFonts w:ascii="Baskerville Old Face" w:hAnsi="Baskerville Old Face"/>
              </w:rPr>
            </w:pPr>
            <w:r w:rsidRPr="00991D73">
              <w:rPr>
                <w:rFonts w:ascii="Baskerville Old Face" w:hAnsi="Baskerville Old Face"/>
                <w:color w:val="00B050"/>
              </w:rPr>
              <w:t>First Day of Hanukkah</w:t>
            </w:r>
          </w:p>
        </w:tc>
        <w:tc>
          <w:tcPr>
            <w:tcW w:w="1848"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8</w:t>
            </w:r>
          </w:p>
        </w:tc>
        <w:tc>
          <w:tcPr>
            <w:tcW w:w="1872"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9</w:t>
            </w:r>
          </w:p>
        </w:tc>
        <w:tc>
          <w:tcPr>
            <w:tcW w:w="1855"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10</w:t>
            </w:r>
          </w:p>
        </w:tc>
        <w:tc>
          <w:tcPr>
            <w:tcW w:w="1835" w:type="dxa"/>
            <w:shd w:val="clear" w:color="auto" w:fill="auto"/>
          </w:tcPr>
          <w:p w:rsidR="0038619A" w:rsidRDefault="0040081D" w:rsidP="0038619A">
            <w:pPr>
              <w:jc w:val="right"/>
              <w:rPr>
                <w:rFonts w:ascii="Baskerville Old Face" w:hAnsi="Baskerville Old Face"/>
              </w:rPr>
            </w:pPr>
            <w:r>
              <w:rPr>
                <w:rFonts w:ascii="Baskerville Old Face" w:hAnsi="Baskerville Old Face"/>
              </w:rPr>
              <w:t>11</w:t>
            </w:r>
          </w:p>
          <w:p w:rsidR="00847383" w:rsidRPr="00847383" w:rsidRDefault="00847383" w:rsidP="00847383">
            <w:pPr>
              <w:jc w:val="center"/>
              <w:rPr>
                <w:rFonts w:ascii="Baskerville Old Face" w:hAnsi="Baskerville Old Face"/>
                <w:color w:val="FF0000"/>
              </w:rPr>
            </w:pPr>
            <w:r>
              <w:rPr>
                <w:rFonts w:ascii="Baskerville Old Face" w:hAnsi="Baskerville Old Face"/>
                <w:color w:val="FF0000"/>
              </w:rPr>
              <w:t>Skating pm</w:t>
            </w:r>
          </w:p>
        </w:tc>
        <w:tc>
          <w:tcPr>
            <w:tcW w:w="1852"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12</w:t>
            </w:r>
          </w:p>
        </w:tc>
      </w:tr>
      <w:tr w:rsidR="0040081D" w:rsidRPr="0040081D" w:rsidTr="00ED581E">
        <w:tc>
          <w:tcPr>
            <w:tcW w:w="1841"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13</w:t>
            </w: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tc>
        <w:tc>
          <w:tcPr>
            <w:tcW w:w="1847" w:type="dxa"/>
            <w:shd w:val="clear" w:color="auto" w:fill="auto"/>
          </w:tcPr>
          <w:p w:rsidR="0038619A" w:rsidRDefault="0040081D" w:rsidP="0038619A">
            <w:pPr>
              <w:jc w:val="right"/>
              <w:rPr>
                <w:rFonts w:ascii="Baskerville Old Face" w:hAnsi="Baskerville Old Face"/>
              </w:rPr>
            </w:pPr>
            <w:r>
              <w:rPr>
                <w:rFonts w:ascii="Baskerville Old Face" w:hAnsi="Baskerville Old Face"/>
              </w:rPr>
              <w:t>14</w:t>
            </w:r>
          </w:p>
          <w:p w:rsidR="00DA6310" w:rsidRDefault="00DA6310" w:rsidP="00DA6310">
            <w:pPr>
              <w:jc w:val="center"/>
              <w:rPr>
                <w:rFonts w:ascii="Baskerville Old Face" w:hAnsi="Baskerville Old Face"/>
                <w:color w:val="FF0000"/>
              </w:rPr>
            </w:pPr>
            <w:r>
              <w:rPr>
                <w:rFonts w:ascii="Baskerville Old Face" w:hAnsi="Baskerville Old Face"/>
                <w:color w:val="FF0000"/>
              </w:rPr>
              <w:t>SRC Candy Cane Sale</w:t>
            </w:r>
          </w:p>
          <w:p w:rsidR="00EC7FBE" w:rsidRDefault="00DA6310" w:rsidP="00EC7FBE">
            <w:pPr>
              <w:jc w:val="center"/>
              <w:rPr>
                <w:rFonts w:ascii="Baskerville Old Face" w:hAnsi="Baskerville Old Face"/>
                <w:color w:val="FF0000"/>
              </w:rPr>
            </w:pPr>
            <w:r>
              <w:rPr>
                <w:rFonts w:ascii="Baskerville Old Face" w:hAnsi="Baskerville Old Face"/>
                <w:color w:val="FF0000"/>
              </w:rPr>
              <w:t>Dec. 14-17</w:t>
            </w:r>
          </w:p>
          <w:p w:rsidR="00EC7FBE" w:rsidRPr="00EC7FBE" w:rsidRDefault="00EC7FBE" w:rsidP="00DA6310">
            <w:pPr>
              <w:jc w:val="center"/>
              <w:rPr>
                <w:rFonts w:ascii="Baskerville Old Face" w:hAnsi="Baskerville Old Face"/>
                <w:color w:val="00B050"/>
              </w:rPr>
            </w:pPr>
            <w:r>
              <w:rPr>
                <w:rFonts w:ascii="Baskerville Old Face" w:hAnsi="Baskerville Old Face"/>
                <w:color w:val="00B050"/>
              </w:rPr>
              <w:t>Genius Hour Presentations</w:t>
            </w:r>
          </w:p>
        </w:tc>
        <w:tc>
          <w:tcPr>
            <w:tcW w:w="1848" w:type="dxa"/>
            <w:shd w:val="clear" w:color="auto" w:fill="auto"/>
          </w:tcPr>
          <w:p w:rsidR="0038619A" w:rsidRDefault="0040081D" w:rsidP="0038619A">
            <w:pPr>
              <w:jc w:val="right"/>
              <w:rPr>
                <w:rFonts w:ascii="Baskerville Old Face" w:hAnsi="Baskerville Old Face"/>
              </w:rPr>
            </w:pPr>
            <w:r>
              <w:rPr>
                <w:rFonts w:ascii="Baskerville Old Face" w:hAnsi="Baskerville Old Face"/>
              </w:rPr>
              <w:t>15</w:t>
            </w:r>
          </w:p>
          <w:p w:rsidR="004A3F61" w:rsidRPr="004A3F61" w:rsidRDefault="004A3F61" w:rsidP="004A3F61">
            <w:pPr>
              <w:jc w:val="center"/>
              <w:rPr>
                <w:rFonts w:ascii="Baskerville Old Face" w:hAnsi="Baskerville Old Face"/>
                <w:color w:val="00B050"/>
              </w:rPr>
            </w:pPr>
            <w:r w:rsidRPr="004A3F61">
              <w:rPr>
                <w:rFonts w:ascii="Baskerville Old Face" w:hAnsi="Baskerville Old Face"/>
                <w:color w:val="00B050"/>
              </w:rPr>
              <w:t>A-K</w:t>
            </w:r>
          </w:p>
          <w:p w:rsidR="004A3F61" w:rsidRPr="004A3F61" w:rsidRDefault="004A3F61" w:rsidP="004A3F61">
            <w:pPr>
              <w:jc w:val="center"/>
              <w:rPr>
                <w:rFonts w:ascii="Baskerville Old Face" w:hAnsi="Baskerville Old Face"/>
                <w:color w:val="00B050"/>
              </w:rPr>
            </w:pPr>
            <w:r w:rsidRPr="004A3F61">
              <w:rPr>
                <w:rFonts w:ascii="Baskerville Old Face" w:hAnsi="Baskerville Old Face"/>
                <w:color w:val="00B050"/>
              </w:rPr>
              <w:t>Winter Concert</w:t>
            </w:r>
          </w:p>
          <w:p w:rsidR="004A3F61" w:rsidRPr="004A3F61" w:rsidRDefault="004A3F61" w:rsidP="004A3F61">
            <w:pPr>
              <w:jc w:val="center"/>
              <w:rPr>
                <w:rFonts w:ascii="Baskerville Old Face" w:hAnsi="Baskerville Old Face"/>
                <w:color w:val="00B050"/>
              </w:rPr>
            </w:pPr>
            <w:r w:rsidRPr="004A3F61">
              <w:rPr>
                <w:rFonts w:ascii="Baskerville Old Face" w:hAnsi="Baskerville Old Face"/>
                <w:color w:val="00B050"/>
              </w:rPr>
              <w:t>1:30 pm</w:t>
            </w:r>
          </w:p>
          <w:p w:rsidR="004A3F61" w:rsidRPr="0040081D" w:rsidRDefault="004A3F61" w:rsidP="004A3F61">
            <w:pPr>
              <w:jc w:val="center"/>
              <w:rPr>
                <w:rFonts w:ascii="Baskerville Old Face" w:hAnsi="Baskerville Old Face"/>
              </w:rPr>
            </w:pPr>
            <w:r w:rsidRPr="004A3F61">
              <w:rPr>
                <w:rFonts w:ascii="Baskerville Old Face" w:hAnsi="Baskerville Old Face"/>
                <w:color w:val="00B050"/>
              </w:rPr>
              <w:t>7 pm</w:t>
            </w:r>
          </w:p>
        </w:tc>
        <w:tc>
          <w:tcPr>
            <w:tcW w:w="1872" w:type="dxa"/>
            <w:shd w:val="clear" w:color="auto" w:fill="auto"/>
          </w:tcPr>
          <w:p w:rsidR="0038619A" w:rsidRDefault="0040081D" w:rsidP="0038619A">
            <w:pPr>
              <w:jc w:val="right"/>
              <w:rPr>
                <w:rFonts w:ascii="Baskerville Old Face" w:hAnsi="Baskerville Old Face"/>
              </w:rPr>
            </w:pPr>
            <w:r>
              <w:rPr>
                <w:rFonts w:ascii="Baskerville Old Face" w:hAnsi="Baskerville Old Face"/>
              </w:rPr>
              <w:t>16</w:t>
            </w:r>
          </w:p>
          <w:p w:rsidR="004A3F61" w:rsidRPr="004A3F61" w:rsidRDefault="004A3F61" w:rsidP="004A3F61">
            <w:pPr>
              <w:jc w:val="center"/>
              <w:rPr>
                <w:rFonts w:ascii="Baskerville Old Face" w:hAnsi="Baskerville Old Face"/>
                <w:color w:val="FF0000"/>
              </w:rPr>
            </w:pPr>
            <w:r w:rsidRPr="004A3F61">
              <w:rPr>
                <w:rFonts w:ascii="Baskerville Old Face" w:hAnsi="Baskerville Old Face"/>
                <w:color w:val="FF0000"/>
              </w:rPr>
              <w:t>L-Z</w:t>
            </w:r>
          </w:p>
          <w:p w:rsidR="004A3F61" w:rsidRPr="004A3F61" w:rsidRDefault="004A3F61" w:rsidP="004A3F61">
            <w:pPr>
              <w:jc w:val="center"/>
              <w:rPr>
                <w:rFonts w:ascii="Baskerville Old Face" w:hAnsi="Baskerville Old Face"/>
                <w:color w:val="FF0000"/>
              </w:rPr>
            </w:pPr>
            <w:r w:rsidRPr="004A3F61">
              <w:rPr>
                <w:rFonts w:ascii="Baskerville Old Face" w:hAnsi="Baskerville Old Face"/>
                <w:color w:val="FF0000"/>
              </w:rPr>
              <w:t>Winter Concert</w:t>
            </w:r>
          </w:p>
          <w:p w:rsidR="004A3F61" w:rsidRPr="004A3F61" w:rsidRDefault="004A3F61" w:rsidP="004A3F61">
            <w:pPr>
              <w:jc w:val="center"/>
              <w:rPr>
                <w:rFonts w:ascii="Baskerville Old Face" w:hAnsi="Baskerville Old Face"/>
                <w:color w:val="FF0000"/>
              </w:rPr>
            </w:pPr>
            <w:r w:rsidRPr="004A3F61">
              <w:rPr>
                <w:rFonts w:ascii="Baskerville Old Face" w:hAnsi="Baskerville Old Face"/>
                <w:color w:val="FF0000"/>
              </w:rPr>
              <w:t>1:30 pm</w:t>
            </w:r>
          </w:p>
          <w:p w:rsidR="004A3F61" w:rsidRPr="0040081D" w:rsidRDefault="004A3F61" w:rsidP="004A3F61">
            <w:pPr>
              <w:jc w:val="center"/>
              <w:rPr>
                <w:rFonts w:ascii="Baskerville Old Face" w:hAnsi="Baskerville Old Face"/>
              </w:rPr>
            </w:pPr>
            <w:r w:rsidRPr="004A3F61">
              <w:rPr>
                <w:rFonts w:ascii="Baskerville Old Face" w:hAnsi="Baskerville Old Face"/>
                <w:color w:val="FF0000"/>
              </w:rPr>
              <w:t>7 pm</w:t>
            </w:r>
          </w:p>
        </w:tc>
        <w:tc>
          <w:tcPr>
            <w:tcW w:w="1855" w:type="dxa"/>
            <w:shd w:val="clear" w:color="auto" w:fill="auto"/>
          </w:tcPr>
          <w:p w:rsidR="0038619A" w:rsidRDefault="0040081D" w:rsidP="0038619A">
            <w:pPr>
              <w:jc w:val="right"/>
              <w:rPr>
                <w:rFonts w:ascii="Baskerville Old Face" w:hAnsi="Baskerville Old Face"/>
              </w:rPr>
            </w:pPr>
            <w:r>
              <w:rPr>
                <w:rFonts w:ascii="Baskerville Old Face" w:hAnsi="Baskerville Old Face"/>
              </w:rPr>
              <w:t>17</w:t>
            </w:r>
          </w:p>
          <w:p w:rsidR="007A50FC" w:rsidRDefault="007A50FC" w:rsidP="00FB4CBC">
            <w:pPr>
              <w:jc w:val="center"/>
              <w:rPr>
                <w:rFonts w:ascii="Baskerville Old Face" w:hAnsi="Baskerville Old Face"/>
                <w:color w:val="00B050"/>
              </w:rPr>
            </w:pPr>
          </w:p>
          <w:p w:rsidR="000468D9" w:rsidRPr="000468D9" w:rsidRDefault="000468D9" w:rsidP="00FB4CBC">
            <w:pPr>
              <w:jc w:val="center"/>
              <w:rPr>
                <w:rFonts w:ascii="Baskerville Old Face" w:hAnsi="Baskerville Old Face"/>
                <w:color w:val="FF0000"/>
              </w:rPr>
            </w:pPr>
            <w:r w:rsidRPr="0007536D">
              <w:rPr>
                <w:rFonts w:ascii="Baskerville Old Face" w:hAnsi="Baskerville Old Face"/>
                <w:color w:val="00B050"/>
              </w:rPr>
              <w:t>Swimmi</w:t>
            </w:r>
            <w:bookmarkStart w:id="0" w:name="_GoBack"/>
            <w:bookmarkEnd w:id="0"/>
            <w:r w:rsidRPr="0007536D">
              <w:rPr>
                <w:rFonts w:ascii="Baskerville Old Face" w:hAnsi="Baskerville Old Face"/>
                <w:color w:val="00B050"/>
              </w:rPr>
              <w:t>ng pm</w:t>
            </w:r>
          </w:p>
        </w:tc>
        <w:tc>
          <w:tcPr>
            <w:tcW w:w="1835" w:type="dxa"/>
            <w:shd w:val="clear" w:color="auto" w:fill="auto"/>
          </w:tcPr>
          <w:p w:rsidR="0038619A" w:rsidRDefault="0040081D" w:rsidP="0038619A">
            <w:pPr>
              <w:jc w:val="right"/>
              <w:rPr>
                <w:rFonts w:ascii="Baskerville Old Face" w:hAnsi="Baskerville Old Face"/>
              </w:rPr>
            </w:pPr>
            <w:r>
              <w:rPr>
                <w:rFonts w:ascii="Baskerville Old Face" w:hAnsi="Baskerville Old Face"/>
              </w:rPr>
              <w:t>18</w:t>
            </w:r>
          </w:p>
          <w:p w:rsidR="00907593" w:rsidRDefault="00331871" w:rsidP="00331871">
            <w:pPr>
              <w:jc w:val="center"/>
              <w:rPr>
                <w:rFonts w:ascii="Baskerville Old Face" w:hAnsi="Baskerville Old Face"/>
                <w:color w:val="00B050"/>
              </w:rPr>
            </w:pPr>
            <w:r w:rsidRPr="00331871">
              <w:rPr>
                <w:rFonts w:ascii="Baskerville Old Face" w:hAnsi="Baskerville Old Face"/>
                <w:color w:val="00B050"/>
              </w:rPr>
              <w:t>SRC PJ Day</w:t>
            </w:r>
          </w:p>
          <w:p w:rsidR="000468D9" w:rsidRPr="000468D9" w:rsidRDefault="000468D9" w:rsidP="00331871">
            <w:pPr>
              <w:jc w:val="center"/>
              <w:rPr>
                <w:rFonts w:ascii="Baskerville Old Face" w:hAnsi="Baskerville Old Face"/>
                <w:color w:val="FF0000"/>
              </w:rPr>
            </w:pPr>
            <w:r>
              <w:rPr>
                <w:rFonts w:ascii="Baskerville Old Face" w:hAnsi="Baskerville Old Face"/>
                <w:color w:val="FF0000"/>
              </w:rPr>
              <w:t>Class Auction</w:t>
            </w:r>
          </w:p>
          <w:p w:rsidR="00907593" w:rsidRDefault="00907593" w:rsidP="00907593">
            <w:pPr>
              <w:jc w:val="center"/>
              <w:rPr>
                <w:rFonts w:ascii="Baskerville Old Face" w:hAnsi="Baskerville Old Face"/>
                <w:color w:val="00B050"/>
              </w:rPr>
            </w:pPr>
            <w:r w:rsidRPr="00907593">
              <w:rPr>
                <w:rFonts w:ascii="Baskerville Old Face" w:hAnsi="Baskerville Old Face"/>
                <w:color w:val="00B050"/>
              </w:rPr>
              <w:t>Last Day of Classes</w:t>
            </w:r>
          </w:p>
          <w:p w:rsidR="00331871" w:rsidRPr="00331871" w:rsidRDefault="00331871" w:rsidP="00907593">
            <w:pPr>
              <w:jc w:val="center"/>
              <w:rPr>
                <w:rFonts w:ascii="Baskerville Old Face" w:hAnsi="Baskerville Old Face"/>
                <w:color w:val="FF0000"/>
              </w:rPr>
            </w:pPr>
            <w:r>
              <w:rPr>
                <w:rFonts w:ascii="Baskerville Old Face" w:hAnsi="Baskerville Old Face"/>
                <w:color w:val="FF0000"/>
              </w:rPr>
              <w:t xml:space="preserve">2:30 Dismissal </w:t>
            </w:r>
          </w:p>
        </w:tc>
        <w:tc>
          <w:tcPr>
            <w:tcW w:w="1852" w:type="dxa"/>
            <w:shd w:val="clear" w:color="auto" w:fill="auto"/>
          </w:tcPr>
          <w:p w:rsidR="0038619A" w:rsidRPr="0040081D" w:rsidRDefault="0040081D" w:rsidP="0038619A">
            <w:pPr>
              <w:jc w:val="right"/>
              <w:rPr>
                <w:rFonts w:ascii="Baskerville Old Face" w:hAnsi="Baskerville Old Face"/>
              </w:rPr>
            </w:pPr>
            <w:r>
              <w:rPr>
                <w:rFonts w:ascii="Baskerville Old Face" w:hAnsi="Baskerville Old Face"/>
              </w:rPr>
              <w:t>19</w:t>
            </w:r>
          </w:p>
        </w:tc>
      </w:tr>
      <w:tr w:rsidR="0040081D" w:rsidRPr="0040081D" w:rsidTr="009463A8">
        <w:tc>
          <w:tcPr>
            <w:tcW w:w="1841" w:type="dxa"/>
            <w:shd w:val="clear" w:color="auto" w:fill="EEECE1" w:themeFill="background2"/>
          </w:tcPr>
          <w:p w:rsidR="0038619A" w:rsidRPr="0040081D" w:rsidRDefault="0040081D" w:rsidP="0038619A">
            <w:pPr>
              <w:jc w:val="right"/>
              <w:rPr>
                <w:rFonts w:ascii="Baskerville Old Face" w:hAnsi="Baskerville Old Face"/>
              </w:rPr>
            </w:pPr>
            <w:r>
              <w:rPr>
                <w:rFonts w:ascii="Baskerville Old Face" w:hAnsi="Baskerville Old Face"/>
              </w:rPr>
              <w:t>20</w:t>
            </w: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tc>
        <w:tc>
          <w:tcPr>
            <w:tcW w:w="1847" w:type="dxa"/>
            <w:shd w:val="clear" w:color="auto" w:fill="EEECE1" w:themeFill="background2"/>
          </w:tcPr>
          <w:p w:rsidR="002A75B7" w:rsidRDefault="0040081D" w:rsidP="00797440">
            <w:pPr>
              <w:jc w:val="right"/>
              <w:rPr>
                <w:rFonts w:ascii="Baskerville Old Face" w:hAnsi="Baskerville Old Face"/>
              </w:rPr>
            </w:pPr>
            <w:r>
              <w:rPr>
                <w:rFonts w:ascii="Baskerville Old Face" w:hAnsi="Baskerville Old Face"/>
              </w:rPr>
              <w:t>21</w:t>
            </w:r>
          </w:p>
          <w:p w:rsidR="002A75B7" w:rsidRPr="002A75B7" w:rsidRDefault="002A75B7" w:rsidP="002A75B7">
            <w:pPr>
              <w:jc w:val="center"/>
              <w:rPr>
                <w:rFonts w:ascii="Baskerville Old Face" w:hAnsi="Baskerville Old Face"/>
                <w:color w:val="00B0F0"/>
              </w:rPr>
            </w:pPr>
            <w:r>
              <w:rPr>
                <w:rFonts w:ascii="Baskerville Old Face" w:hAnsi="Baskerville Old Face"/>
                <w:color w:val="00B0F0"/>
              </w:rPr>
              <w:t>Winter Solstice</w:t>
            </w:r>
          </w:p>
        </w:tc>
        <w:tc>
          <w:tcPr>
            <w:tcW w:w="1848" w:type="dxa"/>
            <w:shd w:val="clear" w:color="auto" w:fill="EEECE1" w:themeFill="background2"/>
          </w:tcPr>
          <w:p w:rsidR="0038619A" w:rsidRPr="0040081D" w:rsidRDefault="00797440" w:rsidP="0038619A">
            <w:pPr>
              <w:jc w:val="right"/>
              <w:rPr>
                <w:rFonts w:ascii="Baskerville Old Face" w:hAnsi="Baskerville Old Face"/>
              </w:rPr>
            </w:pPr>
            <w:r w:rsidRPr="00797440">
              <w:rPr>
                <w:rFonts w:ascii="Baskerville Old Face" w:hAnsi="Baskerville Old Face"/>
                <w:noProof/>
                <w:color w:val="00B050"/>
              </w:rPr>
              <mc:AlternateContent>
                <mc:Choice Requires="wps">
                  <w:drawing>
                    <wp:anchor distT="45720" distB="45720" distL="114300" distR="114300" simplePos="0" relativeHeight="251663360" behindDoc="0" locked="0" layoutInCell="1" allowOverlap="1" wp14:anchorId="606C7CE7" wp14:editId="3D0095F7">
                      <wp:simplePos x="0" y="0"/>
                      <wp:positionH relativeFrom="column">
                        <wp:posOffset>-1156335</wp:posOffset>
                      </wp:positionH>
                      <wp:positionV relativeFrom="paragraph">
                        <wp:posOffset>588645</wp:posOffset>
                      </wp:positionV>
                      <wp:extent cx="5715000" cy="400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
                              </a:xfrm>
                              <a:prstGeom prst="rect">
                                <a:avLst/>
                              </a:prstGeom>
                              <a:solidFill>
                                <a:srgbClr val="FFFFFF"/>
                              </a:solidFill>
                              <a:ln w="9525">
                                <a:solidFill>
                                  <a:srgbClr val="000000"/>
                                </a:solidFill>
                                <a:miter lim="800000"/>
                                <a:headEnd/>
                                <a:tailEnd/>
                              </a:ln>
                            </wps:spPr>
                            <wps:txbx>
                              <w:txbxContent>
                                <w:p w:rsidR="00797440" w:rsidRPr="009463A8" w:rsidRDefault="009463A8" w:rsidP="009463A8">
                                  <w:pPr>
                                    <w:jc w:val="center"/>
                                    <w:rPr>
                                      <w:rFonts w:ascii="Baskerville Old Face" w:hAnsi="Baskerville Old Face"/>
                                      <w:sz w:val="36"/>
                                      <w:szCs w:val="36"/>
                                    </w:rPr>
                                  </w:pPr>
                                  <w:r>
                                    <w:rPr>
                                      <w:rFonts w:ascii="Baskerville Old Face" w:hAnsi="Baskerville Old Face"/>
                                      <w:sz w:val="36"/>
                                      <w:szCs w:val="36"/>
                                    </w:rPr>
                                    <w:t>Winter Vacation / Holidays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C7CE7" id="_x0000_t202" coordsize="21600,21600" o:spt="202" path="m,l,21600r21600,l21600,xe">
                      <v:stroke joinstyle="miter"/>
                      <v:path gradientshapeok="t" o:connecttype="rect"/>
                    </v:shapetype>
                    <v:shape id="Text Box 2" o:spid="_x0000_s1026" type="#_x0000_t202" style="position:absolute;left:0;text-align:left;margin-left:-91.05pt;margin-top:46.35pt;width:450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CvIwIAAEY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">
                      <v:textbox>
                        <w:txbxContent>
                          <w:p w:rsidR="00797440" w:rsidRPr="009463A8" w:rsidRDefault="009463A8" w:rsidP="009463A8">
                            <w:pPr>
                              <w:jc w:val="center"/>
                              <w:rPr>
                                <w:rFonts w:ascii="Baskerville Old Face" w:hAnsi="Baskerville Old Face"/>
                                <w:sz w:val="36"/>
                                <w:szCs w:val="36"/>
                              </w:rPr>
                            </w:pPr>
                            <w:r>
                              <w:rPr>
                                <w:rFonts w:ascii="Baskerville Old Face" w:hAnsi="Baskerville Old Face"/>
                                <w:sz w:val="36"/>
                                <w:szCs w:val="36"/>
                              </w:rPr>
                              <w:t>Winter Vacation / Holidays</w:t>
                            </w:r>
                          </w:p>
                        </w:txbxContent>
                      </v:textbox>
                    </v:shape>
                  </w:pict>
                </mc:Fallback>
              </mc:AlternateContent>
            </w:r>
          </w:p>
        </w:tc>
        <w:tc>
          <w:tcPr>
            <w:tcW w:w="1872" w:type="dxa"/>
            <w:shd w:val="clear" w:color="auto" w:fill="EEECE1" w:themeFill="background2"/>
          </w:tcPr>
          <w:p w:rsidR="002A75B7" w:rsidRDefault="0040081D" w:rsidP="00797440">
            <w:pPr>
              <w:jc w:val="right"/>
              <w:rPr>
                <w:rFonts w:ascii="Baskerville Old Face" w:hAnsi="Baskerville Old Face"/>
              </w:rPr>
            </w:pPr>
            <w:r>
              <w:rPr>
                <w:rFonts w:ascii="Baskerville Old Face" w:hAnsi="Baskerville Old Face"/>
              </w:rPr>
              <w:t>23</w:t>
            </w:r>
          </w:p>
          <w:p w:rsidR="002A75B7" w:rsidRPr="002A75B7" w:rsidRDefault="002A75B7" w:rsidP="002A75B7">
            <w:pPr>
              <w:jc w:val="center"/>
              <w:rPr>
                <w:rFonts w:ascii="Baskerville Old Face" w:hAnsi="Baskerville Old Face"/>
                <w:color w:val="FFC000"/>
              </w:rPr>
            </w:pPr>
            <w:proofErr w:type="spellStart"/>
            <w:r w:rsidRPr="00991D73">
              <w:rPr>
                <w:rFonts w:ascii="Baskerville Old Face" w:hAnsi="Baskerville Old Face"/>
                <w:color w:val="00B050"/>
              </w:rPr>
              <w:t>Mawlid</w:t>
            </w:r>
            <w:proofErr w:type="spellEnd"/>
            <w:r w:rsidRPr="00991D73">
              <w:rPr>
                <w:rFonts w:ascii="Baskerville Old Face" w:hAnsi="Baskerville Old Face"/>
                <w:color w:val="00B050"/>
              </w:rPr>
              <w:t xml:space="preserve"> Un </w:t>
            </w:r>
            <w:proofErr w:type="spellStart"/>
            <w:r w:rsidRPr="00991D73">
              <w:rPr>
                <w:rFonts w:ascii="Baskerville Old Face" w:hAnsi="Baskerville Old Face"/>
                <w:color w:val="00B050"/>
              </w:rPr>
              <w:t>Nabi</w:t>
            </w:r>
            <w:proofErr w:type="spellEnd"/>
          </w:p>
        </w:tc>
        <w:tc>
          <w:tcPr>
            <w:tcW w:w="1855" w:type="dxa"/>
            <w:shd w:val="clear" w:color="auto" w:fill="EEECE1" w:themeFill="background2"/>
          </w:tcPr>
          <w:p w:rsidR="00605191" w:rsidRPr="00797440" w:rsidRDefault="0040081D" w:rsidP="00797440">
            <w:pPr>
              <w:jc w:val="right"/>
              <w:rPr>
                <w:rFonts w:ascii="Baskerville Old Face" w:hAnsi="Baskerville Old Face"/>
              </w:rPr>
            </w:pPr>
            <w:r>
              <w:rPr>
                <w:rFonts w:ascii="Baskerville Old Face" w:hAnsi="Baskerville Old Face"/>
              </w:rPr>
              <w:t>24</w:t>
            </w:r>
          </w:p>
          <w:p w:rsidR="00605191" w:rsidRPr="00605191" w:rsidRDefault="00605191" w:rsidP="00605191">
            <w:pPr>
              <w:jc w:val="center"/>
              <w:rPr>
                <w:rFonts w:ascii="Baskerville Old Face" w:hAnsi="Baskerville Old Face"/>
                <w:color w:val="00B050"/>
              </w:rPr>
            </w:pPr>
            <w:r w:rsidRPr="00F11BA2">
              <w:rPr>
                <w:rFonts w:ascii="Baskerville Old Face" w:hAnsi="Baskerville Old Face"/>
                <w:color w:val="FF0000"/>
              </w:rPr>
              <w:t>Christmas Eve</w:t>
            </w:r>
          </w:p>
        </w:tc>
        <w:tc>
          <w:tcPr>
            <w:tcW w:w="1835" w:type="dxa"/>
            <w:shd w:val="clear" w:color="auto" w:fill="EEECE1" w:themeFill="background2"/>
          </w:tcPr>
          <w:p w:rsidR="00605191" w:rsidRPr="00797440" w:rsidRDefault="0040081D" w:rsidP="00797440">
            <w:pPr>
              <w:jc w:val="right"/>
              <w:rPr>
                <w:rFonts w:ascii="Baskerville Old Face" w:hAnsi="Baskerville Old Face"/>
              </w:rPr>
            </w:pPr>
            <w:r>
              <w:rPr>
                <w:rFonts w:ascii="Baskerville Old Face" w:hAnsi="Baskerville Old Face"/>
              </w:rPr>
              <w:t>25</w:t>
            </w:r>
          </w:p>
          <w:p w:rsidR="00605191" w:rsidRPr="00605191" w:rsidRDefault="00605191" w:rsidP="00605191">
            <w:pPr>
              <w:jc w:val="center"/>
              <w:rPr>
                <w:rFonts w:ascii="Baskerville Old Face" w:hAnsi="Baskerville Old Face"/>
                <w:color w:val="FF0000"/>
              </w:rPr>
            </w:pPr>
            <w:r w:rsidRPr="00F11BA2">
              <w:rPr>
                <w:rFonts w:ascii="Baskerville Old Face" w:hAnsi="Baskerville Old Face"/>
                <w:color w:val="00B050"/>
              </w:rPr>
              <w:t>Christmas Day</w:t>
            </w:r>
          </w:p>
        </w:tc>
        <w:tc>
          <w:tcPr>
            <w:tcW w:w="1852" w:type="dxa"/>
            <w:shd w:val="clear" w:color="auto" w:fill="EEECE1" w:themeFill="background2"/>
          </w:tcPr>
          <w:p w:rsidR="0038619A" w:rsidRPr="0040081D" w:rsidRDefault="0040081D" w:rsidP="0038619A">
            <w:pPr>
              <w:jc w:val="right"/>
              <w:rPr>
                <w:rFonts w:ascii="Baskerville Old Face" w:hAnsi="Baskerville Old Face"/>
              </w:rPr>
            </w:pPr>
            <w:r>
              <w:rPr>
                <w:rFonts w:ascii="Baskerville Old Face" w:hAnsi="Baskerville Old Face"/>
              </w:rPr>
              <w:t>26</w:t>
            </w:r>
          </w:p>
        </w:tc>
      </w:tr>
      <w:tr w:rsidR="0040081D" w:rsidRPr="0040081D" w:rsidTr="009463A8">
        <w:tc>
          <w:tcPr>
            <w:tcW w:w="1841" w:type="dxa"/>
            <w:shd w:val="clear" w:color="auto" w:fill="EEECE1" w:themeFill="background2"/>
          </w:tcPr>
          <w:p w:rsidR="0038619A" w:rsidRPr="0040081D" w:rsidRDefault="0040081D" w:rsidP="0038619A">
            <w:pPr>
              <w:jc w:val="right"/>
              <w:rPr>
                <w:rFonts w:ascii="Baskerville Old Face" w:hAnsi="Baskerville Old Face"/>
              </w:rPr>
            </w:pPr>
            <w:r>
              <w:rPr>
                <w:rFonts w:ascii="Baskerville Old Face" w:hAnsi="Baskerville Old Face"/>
              </w:rPr>
              <w:t>27</w:t>
            </w: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p w:rsidR="0038619A" w:rsidRPr="0040081D" w:rsidRDefault="0038619A" w:rsidP="0038619A">
            <w:pPr>
              <w:jc w:val="right"/>
              <w:rPr>
                <w:rFonts w:ascii="Baskerville Old Face" w:hAnsi="Baskerville Old Face"/>
              </w:rPr>
            </w:pPr>
          </w:p>
        </w:tc>
        <w:tc>
          <w:tcPr>
            <w:tcW w:w="1847" w:type="dxa"/>
            <w:shd w:val="clear" w:color="auto" w:fill="EEECE1" w:themeFill="background2"/>
          </w:tcPr>
          <w:p w:rsidR="0038619A" w:rsidRPr="0040081D" w:rsidRDefault="0040081D" w:rsidP="0038619A">
            <w:pPr>
              <w:jc w:val="right"/>
              <w:rPr>
                <w:rFonts w:ascii="Baskerville Old Face" w:hAnsi="Baskerville Old Face"/>
              </w:rPr>
            </w:pPr>
            <w:r>
              <w:rPr>
                <w:rFonts w:ascii="Baskerville Old Face" w:hAnsi="Baskerville Old Face"/>
              </w:rPr>
              <w:t>28</w:t>
            </w:r>
          </w:p>
        </w:tc>
        <w:tc>
          <w:tcPr>
            <w:tcW w:w="1848" w:type="dxa"/>
            <w:shd w:val="clear" w:color="auto" w:fill="EEECE1" w:themeFill="background2"/>
          </w:tcPr>
          <w:p w:rsidR="0038619A" w:rsidRPr="0040081D" w:rsidRDefault="00797440" w:rsidP="0038619A">
            <w:pPr>
              <w:jc w:val="right"/>
              <w:rPr>
                <w:rFonts w:ascii="Baskerville Old Face" w:hAnsi="Baskerville Old Face"/>
              </w:rPr>
            </w:pPr>
            <w:r w:rsidRPr="00797440">
              <w:rPr>
                <w:rFonts w:ascii="Baskerville Old Face" w:hAnsi="Baskerville Old Face"/>
                <w:noProof/>
                <w:color w:val="00B050"/>
              </w:rPr>
              <mc:AlternateContent>
                <mc:Choice Requires="wps">
                  <w:drawing>
                    <wp:anchor distT="45720" distB="45720" distL="114300" distR="114300" simplePos="0" relativeHeight="251665408" behindDoc="0" locked="0" layoutInCell="1" allowOverlap="1" wp14:anchorId="5CFB44D5" wp14:editId="2E8C7D6A">
                      <wp:simplePos x="0" y="0"/>
                      <wp:positionH relativeFrom="column">
                        <wp:posOffset>-1175385</wp:posOffset>
                      </wp:positionH>
                      <wp:positionV relativeFrom="paragraph">
                        <wp:posOffset>567690</wp:posOffset>
                      </wp:positionV>
                      <wp:extent cx="5715000" cy="400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0050"/>
                              </a:xfrm>
                              <a:prstGeom prst="rect">
                                <a:avLst/>
                              </a:prstGeom>
                              <a:solidFill>
                                <a:srgbClr val="FFFFFF"/>
                              </a:solidFill>
                              <a:ln w="9525">
                                <a:solidFill>
                                  <a:srgbClr val="000000"/>
                                </a:solidFill>
                                <a:miter lim="800000"/>
                                <a:headEnd/>
                                <a:tailEnd/>
                              </a:ln>
                            </wps:spPr>
                            <wps:txbx>
                              <w:txbxContent>
                                <w:p w:rsidR="00797440" w:rsidRPr="00797440" w:rsidRDefault="009463A8" w:rsidP="00797440">
                                  <w:pPr>
                                    <w:jc w:val="center"/>
                                  </w:pPr>
                                  <w:r>
                                    <w:rPr>
                                      <w:rFonts w:ascii="Baskerville Old Face" w:hAnsi="Baskerville Old Face"/>
                                      <w:sz w:val="36"/>
                                      <w:szCs w:val="36"/>
                                    </w:rPr>
                                    <w:t>Classes Resume January 4,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44D5" id="_x0000_s1027" type="#_x0000_t202" style="position:absolute;left:0;text-align:left;margin-left:-92.55pt;margin-top:44.7pt;width:450pt;height: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">
                      <v:textbox>
                        <w:txbxContent>
                          <w:p w:rsidR="00797440" w:rsidRPr="00797440" w:rsidRDefault="009463A8" w:rsidP="00797440">
                            <w:pPr>
                              <w:jc w:val="center"/>
                            </w:pPr>
                            <w:r>
                              <w:rPr>
                                <w:rFonts w:ascii="Baskerville Old Face" w:hAnsi="Baskerville Old Face"/>
                                <w:sz w:val="36"/>
                                <w:szCs w:val="36"/>
                              </w:rPr>
                              <w:t>Classes Resume January 4, 2016</w:t>
                            </w:r>
                          </w:p>
                        </w:txbxContent>
                      </v:textbox>
                    </v:shape>
                  </w:pict>
                </mc:Fallback>
              </mc:AlternateContent>
            </w:r>
            <w:r w:rsidR="0040081D">
              <w:rPr>
                <w:rFonts w:ascii="Baskerville Old Face" w:hAnsi="Baskerville Old Face"/>
              </w:rPr>
              <w:t>29</w:t>
            </w:r>
          </w:p>
        </w:tc>
        <w:tc>
          <w:tcPr>
            <w:tcW w:w="1872" w:type="dxa"/>
            <w:shd w:val="clear" w:color="auto" w:fill="EEECE1" w:themeFill="background2"/>
          </w:tcPr>
          <w:p w:rsidR="0038619A" w:rsidRPr="0040081D" w:rsidRDefault="0040081D" w:rsidP="0038619A">
            <w:pPr>
              <w:jc w:val="right"/>
              <w:rPr>
                <w:rFonts w:ascii="Baskerville Old Face" w:hAnsi="Baskerville Old Face"/>
              </w:rPr>
            </w:pPr>
            <w:r>
              <w:rPr>
                <w:rFonts w:ascii="Baskerville Old Face" w:hAnsi="Baskerville Old Face"/>
              </w:rPr>
              <w:t>30</w:t>
            </w:r>
          </w:p>
        </w:tc>
        <w:tc>
          <w:tcPr>
            <w:tcW w:w="1855" w:type="dxa"/>
            <w:shd w:val="clear" w:color="auto" w:fill="EEECE1" w:themeFill="background2"/>
          </w:tcPr>
          <w:p w:rsidR="003331B6" w:rsidRDefault="0040081D" w:rsidP="00797440">
            <w:pPr>
              <w:jc w:val="right"/>
              <w:rPr>
                <w:rFonts w:ascii="Baskerville Old Face" w:hAnsi="Baskerville Old Face"/>
              </w:rPr>
            </w:pPr>
            <w:r>
              <w:rPr>
                <w:rFonts w:ascii="Baskerville Old Face" w:hAnsi="Baskerville Old Face"/>
              </w:rPr>
              <w:t>31</w:t>
            </w:r>
          </w:p>
          <w:p w:rsidR="003331B6" w:rsidRPr="003331B6" w:rsidRDefault="003331B6" w:rsidP="003331B6">
            <w:pPr>
              <w:jc w:val="center"/>
              <w:rPr>
                <w:rFonts w:ascii="Baskerville Old Face" w:hAnsi="Baskerville Old Face"/>
                <w:color w:val="FF0000"/>
              </w:rPr>
            </w:pPr>
            <w:r>
              <w:rPr>
                <w:rFonts w:ascii="Baskerville Old Face" w:hAnsi="Baskerville Old Face"/>
                <w:color w:val="FF0000"/>
              </w:rPr>
              <w:t>New Year’s Eve</w:t>
            </w:r>
          </w:p>
        </w:tc>
        <w:tc>
          <w:tcPr>
            <w:tcW w:w="1835" w:type="dxa"/>
            <w:shd w:val="clear" w:color="auto" w:fill="EEECE1" w:themeFill="background2"/>
          </w:tcPr>
          <w:p w:rsidR="0038619A" w:rsidRPr="0040081D" w:rsidRDefault="0038619A" w:rsidP="0038619A">
            <w:pPr>
              <w:jc w:val="right"/>
              <w:rPr>
                <w:rFonts w:ascii="Baskerville Old Face" w:hAnsi="Baskerville Old Face"/>
              </w:rPr>
            </w:pPr>
          </w:p>
        </w:tc>
        <w:tc>
          <w:tcPr>
            <w:tcW w:w="1852" w:type="dxa"/>
            <w:shd w:val="clear" w:color="auto" w:fill="EEECE1" w:themeFill="background2"/>
          </w:tcPr>
          <w:p w:rsidR="003331B6" w:rsidRDefault="003331B6" w:rsidP="003331B6">
            <w:pPr>
              <w:jc w:val="center"/>
              <w:rPr>
                <w:rFonts w:ascii="Baskerville Old Face" w:hAnsi="Baskerville Old Face"/>
                <w:color w:val="00B0F0"/>
              </w:rPr>
            </w:pPr>
          </w:p>
          <w:p w:rsidR="0038619A" w:rsidRPr="003331B6" w:rsidRDefault="0038619A" w:rsidP="003331B6">
            <w:pPr>
              <w:jc w:val="center"/>
              <w:rPr>
                <w:rFonts w:ascii="Baskerville Old Face" w:hAnsi="Baskerville Old Face"/>
                <w:color w:val="00B0F0"/>
              </w:rPr>
            </w:pPr>
          </w:p>
        </w:tc>
      </w:tr>
    </w:tbl>
    <w:p w:rsidR="00ED581E" w:rsidRPr="007B383C" w:rsidRDefault="00ED581E" w:rsidP="00ED581E">
      <w:pPr>
        <w:jc w:val="center"/>
        <w:rPr>
          <w:rFonts w:ascii="Baskerville Old Face" w:hAnsi="Baskerville Old Face"/>
          <w:b/>
          <w:color w:val="FF0000"/>
          <w:sz w:val="48"/>
          <w:szCs w:val="48"/>
        </w:rPr>
      </w:pPr>
      <w:r w:rsidRPr="007B383C">
        <w:rPr>
          <w:rFonts w:ascii="Baskerville Old Face" w:hAnsi="Baskerville Old Face"/>
          <w:b/>
          <w:color w:val="FF0000"/>
          <w:sz w:val="48"/>
          <w:szCs w:val="48"/>
        </w:rPr>
        <w:lastRenderedPageBreak/>
        <w:t>December 2015</w:t>
      </w:r>
    </w:p>
    <w:p w:rsidR="00ED581E" w:rsidRPr="00ED581E" w:rsidRDefault="00ED581E" w:rsidP="00ED581E">
      <w:pPr>
        <w:rPr>
          <w:rFonts w:ascii="Baskerville Old Face" w:hAnsi="Baskerville Old Face"/>
          <w:color w:val="FF0000"/>
          <w:sz w:val="28"/>
          <w:szCs w:val="28"/>
        </w:rPr>
      </w:pPr>
    </w:p>
    <w:p w:rsidR="00ED581E" w:rsidRPr="00ED581E" w:rsidRDefault="00ED581E" w:rsidP="00ED581E">
      <w:pPr>
        <w:rPr>
          <w:rFonts w:ascii="Baskerville Old Face" w:hAnsi="Baskerville Old Face"/>
          <w:color w:val="FF0000"/>
        </w:rPr>
      </w:pPr>
      <w:r w:rsidRPr="00ED581E">
        <w:rPr>
          <w:rFonts w:ascii="Baskerville Old Face" w:hAnsi="Baskerville Old Face"/>
          <w:color w:val="FF0000"/>
        </w:rPr>
        <w:t>Math - Unit of Study: Multiplication and Division</w:t>
      </w:r>
    </w:p>
    <w:p w:rsidR="00ED581E" w:rsidRPr="00ED581E" w:rsidRDefault="00ED581E" w:rsidP="00ED581E">
      <w:pPr>
        <w:rPr>
          <w:rFonts w:ascii="Baskerville Old Face" w:hAnsi="Baskerville Old Face"/>
          <w:color w:val="7030A0"/>
        </w:rPr>
      </w:pPr>
    </w:p>
    <w:p w:rsidR="00ED581E" w:rsidRPr="00B86582" w:rsidRDefault="00BC0580" w:rsidP="00ED581E">
      <w:pPr>
        <w:rPr>
          <w:rFonts w:ascii="Baskerville Old Face" w:hAnsi="Baskerville Old Face"/>
          <w:color w:val="00B050"/>
        </w:rPr>
      </w:pPr>
      <w:r w:rsidRPr="00B86582">
        <w:rPr>
          <w:rFonts w:ascii="Baskerville Old Face" w:hAnsi="Baskerville Old Face"/>
          <w:color w:val="00B050"/>
        </w:rPr>
        <w:t xml:space="preserve">Students have just completed the first half of this Unit on Multiplication. </w:t>
      </w:r>
      <w:r w:rsidR="00ED581E" w:rsidRPr="00B86582">
        <w:rPr>
          <w:rFonts w:ascii="Baskerville Old Face" w:hAnsi="Baskerville Old Face"/>
          <w:color w:val="00B050"/>
        </w:rPr>
        <w:t xml:space="preserve"> </w:t>
      </w:r>
      <w:r w:rsidRPr="00B86582">
        <w:rPr>
          <w:rFonts w:ascii="Baskerville Old Face" w:hAnsi="Baskerville Old Face"/>
          <w:color w:val="00B050"/>
        </w:rPr>
        <w:t>We are now moving on to Division where t</w:t>
      </w:r>
      <w:r w:rsidR="00ED581E" w:rsidRPr="00B86582">
        <w:rPr>
          <w:rFonts w:ascii="Baskerville Old Face" w:hAnsi="Baskerville Old Face"/>
          <w:color w:val="00B050"/>
        </w:rPr>
        <w:t xml:space="preserve">hey will demonstrate, with and without concrete materials, an understanding of division and will be able to interpret remainders to solve problems. </w:t>
      </w:r>
    </w:p>
    <w:p w:rsidR="00ED581E" w:rsidRPr="00ED581E" w:rsidRDefault="00ED581E" w:rsidP="00ED581E">
      <w:pPr>
        <w:rPr>
          <w:rFonts w:ascii="Baskerville Old Face" w:hAnsi="Baskerville Old Face"/>
        </w:rPr>
      </w:pPr>
    </w:p>
    <w:p w:rsidR="00ED581E" w:rsidRPr="00ED581E" w:rsidRDefault="00ED581E" w:rsidP="00ED581E">
      <w:pPr>
        <w:rPr>
          <w:rFonts w:ascii="Baskerville Old Face" w:hAnsi="Baskerville Old Face"/>
          <w:color w:val="FF0000"/>
        </w:rPr>
      </w:pPr>
      <w:r w:rsidRPr="00ED581E">
        <w:rPr>
          <w:rFonts w:ascii="Baskerville Old Face" w:hAnsi="Baskerville Old Face"/>
          <w:color w:val="FF0000"/>
        </w:rPr>
        <w:t>Science - Unit of Study:  Properties and Changes in Materials</w:t>
      </w:r>
    </w:p>
    <w:p w:rsidR="00ED581E" w:rsidRPr="00ED581E" w:rsidRDefault="00ED581E" w:rsidP="00ED581E">
      <w:pPr>
        <w:rPr>
          <w:rFonts w:ascii="Baskerville Old Face" w:hAnsi="Baskerville Old Face"/>
          <w:color w:val="7030A0"/>
        </w:rPr>
      </w:pPr>
    </w:p>
    <w:p w:rsidR="00ED581E" w:rsidRPr="00B86582" w:rsidRDefault="00BC0580" w:rsidP="00ED581E">
      <w:pPr>
        <w:rPr>
          <w:rFonts w:ascii="Baskerville Old Face" w:hAnsi="Baskerville Old Face"/>
          <w:color w:val="00B050"/>
        </w:rPr>
      </w:pPr>
      <w:r w:rsidRPr="00B86582">
        <w:rPr>
          <w:rFonts w:ascii="Baskerville Old Face" w:hAnsi="Baskerville Old Face"/>
          <w:color w:val="00B050"/>
        </w:rPr>
        <w:t>We will continue to work on our second unit, Properties and Changes in Materials. S</w:t>
      </w:r>
      <w:r w:rsidR="00ED581E" w:rsidRPr="00B86582">
        <w:rPr>
          <w:rFonts w:ascii="Baskerville Old Face" w:hAnsi="Baskerville Old Face"/>
          <w:color w:val="00B050"/>
        </w:rPr>
        <w:t xml:space="preserve">tudents will investigate the characteristics and physical properties of materials in solid, liquid and gaseous states of matter. They will examine how reversible and non-reversible changes alter materials. Finally, students will assess how the production, use and disposal of raw materials and manufactured products affects self, society and the environment. </w:t>
      </w:r>
    </w:p>
    <w:p w:rsidR="00ED581E" w:rsidRPr="00ED581E" w:rsidRDefault="00ED581E" w:rsidP="00ED581E">
      <w:pPr>
        <w:rPr>
          <w:rFonts w:ascii="Baskerville Old Face" w:hAnsi="Baskerville Old Face"/>
          <w:b/>
        </w:rPr>
      </w:pPr>
    </w:p>
    <w:p w:rsidR="00ED581E" w:rsidRPr="00ED581E" w:rsidRDefault="00ED581E" w:rsidP="00ED581E">
      <w:pPr>
        <w:rPr>
          <w:rFonts w:ascii="Baskerville Old Face" w:hAnsi="Baskerville Old Face"/>
          <w:color w:val="FF0000"/>
        </w:rPr>
      </w:pPr>
      <w:r w:rsidRPr="00ED581E">
        <w:rPr>
          <w:rFonts w:ascii="Baskerville Old Face" w:hAnsi="Baskerville Old Face"/>
          <w:color w:val="FF0000"/>
        </w:rPr>
        <w:t>Health - Unit of Study: Self-Regulation, Responsibility &amp; Eating Practices</w:t>
      </w:r>
    </w:p>
    <w:p w:rsidR="00ED581E" w:rsidRPr="00ED581E" w:rsidRDefault="00ED581E" w:rsidP="00ED581E">
      <w:pPr>
        <w:rPr>
          <w:rFonts w:ascii="Baskerville Old Face" w:hAnsi="Baskerville Old Face"/>
          <w:color w:val="7030A0"/>
        </w:rPr>
      </w:pPr>
    </w:p>
    <w:p w:rsidR="00ED581E" w:rsidRPr="00B86582" w:rsidRDefault="00BC0580" w:rsidP="00ED581E">
      <w:pPr>
        <w:rPr>
          <w:rFonts w:ascii="Baskerville Old Face" w:hAnsi="Baskerville Old Face"/>
          <w:color w:val="00B050"/>
        </w:rPr>
      </w:pPr>
      <w:r w:rsidRPr="00B86582">
        <w:rPr>
          <w:rFonts w:ascii="Baskerville Old Face" w:hAnsi="Baskerville Old Face"/>
          <w:color w:val="00B050"/>
        </w:rPr>
        <w:t>Students have begun learning about the different nutrients found in food and soon t</w:t>
      </w:r>
      <w:r w:rsidR="00ED581E" w:rsidRPr="00B86582">
        <w:rPr>
          <w:rFonts w:ascii="Baskerville Old Face" w:hAnsi="Baskerville Old Face"/>
          <w:color w:val="00B050"/>
        </w:rPr>
        <w:t xml:space="preserve">hey will </w:t>
      </w:r>
      <w:r w:rsidRPr="00B86582">
        <w:rPr>
          <w:rFonts w:ascii="Baskerville Old Face" w:hAnsi="Baskerville Old Face"/>
          <w:color w:val="00B050"/>
        </w:rPr>
        <w:t>begin to</w:t>
      </w:r>
      <w:r w:rsidR="00ED581E" w:rsidRPr="00B86582">
        <w:rPr>
          <w:rFonts w:ascii="Baskerville Old Face" w:hAnsi="Baskerville Old Face"/>
          <w:color w:val="00B050"/>
        </w:rPr>
        <w:t xml:space="preserve"> analyze</w:t>
      </w:r>
      <w:r w:rsidRPr="00B86582">
        <w:rPr>
          <w:rFonts w:ascii="Baskerville Old Face" w:hAnsi="Baskerville Old Face"/>
          <w:color w:val="00B050"/>
        </w:rPr>
        <w:t xml:space="preserve"> their own</w:t>
      </w:r>
      <w:r w:rsidR="00ED581E" w:rsidRPr="00B86582">
        <w:rPr>
          <w:rFonts w:ascii="Baskerville Old Face" w:hAnsi="Baskerville Old Face"/>
          <w:color w:val="00B050"/>
        </w:rPr>
        <w:t xml:space="preserve"> personal eating practices. </w:t>
      </w:r>
      <w:r w:rsidR="00E32E49" w:rsidRPr="00B86582">
        <w:rPr>
          <w:rFonts w:ascii="Baskerville Old Face" w:hAnsi="Baskerville Old Face"/>
          <w:color w:val="00B050"/>
        </w:rPr>
        <w:t xml:space="preserve">We will also look at nutrition labels and learn how to read them and will finish the unit by making our own personalized class cookbook! </w:t>
      </w:r>
      <w:r w:rsidRPr="00B86582">
        <w:rPr>
          <w:rFonts w:ascii="Baskerville Old Face" w:hAnsi="Baskerville Old Face"/>
          <w:color w:val="00B050"/>
        </w:rPr>
        <w:t>Students will also be doing a mini unit, where they will evaluate the importance of self-regulation and taking responsibility for one’s actions</w:t>
      </w:r>
      <w:r w:rsidR="00E32E49" w:rsidRPr="00B86582">
        <w:rPr>
          <w:rFonts w:ascii="Baskerville Old Face" w:hAnsi="Baskerville Old Face"/>
          <w:color w:val="00B050"/>
        </w:rPr>
        <w:t xml:space="preserve">. </w:t>
      </w:r>
      <w:r w:rsidR="006B229C">
        <w:rPr>
          <w:rFonts w:ascii="Baskerville Old Face" w:hAnsi="Baskerville Old Face"/>
          <w:color w:val="00B050"/>
        </w:rPr>
        <w:t>(We likely won’t have time for our mini unit this month but we will start it in the New Year.)</w:t>
      </w:r>
    </w:p>
    <w:p w:rsidR="00E32E49" w:rsidRPr="00ED581E" w:rsidRDefault="00E32E49" w:rsidP="00ED581E">
      <w:pPr>
        <w:rPr>
          <w:rFonts w:ascii="Baskerville Old Face" w:hAnsi="Baskerville Old Face"/>
        </w:rPr>
      </w:pPr>
    </w:p>
    <w:p w:rsidR="00ED581E" w:rsidRPr="00ED581E" w:rsidRDefault="00ED581E" w:rsidP="00ED581E">
      <w:pPr>
        <w:rPr>
          <w:rFonts w:ascii="Baskerville Old Face" w:hAnsi="Baskerville Old Face"/>
          <w:color w:val="FF0000"/>
        </w:rPr>
      </w:pPr>
      <w:r w:rsidRPr="00ED581E">
        <w:rPr>
          <w:rFonts w:ascii="Baskerville Old Face" w:hAnsi="Baskerville Old Face"/>
          <w:color w:val="FF0000"/>
        </w:rPr>
        <w:t xml:space="preserve">Art – Islamic Stained Glass </w:t>
      </w:r>
    </w:p>
    <w:p w:rsidR="00ED581E" w:rsidRPr="00ED581E" w:rsidRDefault="00ED581E" w:rsidP="00ED581E">
      <w:pPr>
        <w:rPr>
          <w:rFonts w:ascii="Baskerville Old Face" w:hAnsi="Baskerville Old Face"/>
        </w:rPr>
      </w:pPr>
    </w:p>
    <w:p w:rsidR="00ED581E" w:rsidRPr="00B86582" w:rsidRDefault="00ED581E" w:rsidP="00ED581E">
      <w:pPr>
        <w:rPr>
          <w:rFonts w:ascii="Baskerville Old Face" w:hAnsi="Baskerville Old Face"/>
          <w:color w:val="00B050"/>
        </w:rPr>
      </w:pPr>
      <w:r w:rsidRPr="00B86582">
        <w:rPr>
          <w:rFonts w:ascii="Baskerville Old Face" w:hAnsi="Baskerville Old Face"/>
          <w:color w:val="00B050"/>
        </w:rPr>
        <w:t>We wi</w:t>
      </w:r>
      <w:r w:rsidR="00BC0580" w:rsidRPr="00B86582">
        <w:rPr>
          <w:rFonts w:ascii="Baskerville Old Face" w:hAnsi="Baskerville Old Face"/>
          <w:color w:val="00B050"/>
        </w:rPr>
        <w:t xml:space="preserve">ll continue to work on this project during the month of December. We can’t wait to get the art in our class window! It’s going to add so much colour and brightness! </w:t>
      </w:r>
    </w:p>
    <w:p w:rsidR="00ED581E" w:rsidRPr="00ED581E" w:rsidRDefault="00BC0580" w:rsidP="00BC0580">
      <w:pPr>
        <w:tabs>
          <w:tab w:val="left" w:pos="8880"/>
        </w:tabs>
        <w:rPr>
          <w:rFonts w:ascii="Baskerville Old Face" w:hAnsi="Baskerville Old Face"/>
          <w:color w:val="FFC000"/>
        </w:rPr>
      </w:pPr>
      <w:r>
        <w:rPr>
          <w:rFonts w:ascii="Baskerville Old Face" w:hAnsi="Baskerville Old Face"/>
          <w:color w:val="FFC000"/>
        </w:rPr>
        <w:tab/>
      </w:r>
    </w:p>
    <w:p w:rsidR="00ED581E" w:rsidRPr="00ED581E" w:rsidRDefault="00ED581E" w:rsidP="00ED581E">
      <w:pPr>
        <w:rPr>
          <w:rFonts w:ascii="Baskerville Old Face" w:hAnsi="Baskerville Old Face"/>
          <w:color w:val="FF0000"/>
        </w:rPr>
      </w:pPr>
      <w:r w:rsidRPr="00ED581E">
        <w:rPr>
          <w:rFonts w:ascii="Baskerville Old Face" w:hAnsi="Baskerville Old Face"/>
          <w:color w:val="FF0000"/>
        </w:rPr>
        <w:t xml:space="preserve">~ Mrs. Carleton </w:t>
      </w:r>
      <w:r w:rsidRPr="00ED581E">
        <w:rPr>
          <w:rFonts w:ascii="Baskerville Old Face" w:hAnsi="Baskerville Old Face"/>
          <w:color w:val="FF0000"/>
        </w:rPr>
        <w:sym w:font="Wingdings" w:char="F04A"/>
      </w:r>
    </w:p>
    <w:p w:rsidR="00ED581E" w:rsidRDefault="00ED581E" w:rsidP="00ED581E">
      <w:pPr>
        <w:rPr>
          <w:rFonts w:ascii="Californian FB" w:hAnsi="Californian FB"/>
          <w:color w:val="FFC000"/>
        </w:rPr>
      </w:pPr>
    </w:p>
    <w:p w:rsidR="00ED581E" w:rsidRDefault="00ED581E" w:rsidP="00ED581E">
      <w:pPr>
        <w:jc w:val="center"/>
        <w:rPr>
          <w:rFonts w:ascii="Arial" w:hAnsi="Arial" w:cs="Arial"/>
          <w:color w:val="FF9900"/>
          <w:sz w:val="28"/>
          <w:szCs w:val="28"/>
          <w:u w:val="single"/>
          <w:lang w:val="en-CA" w:eastAsia="en-CA"/>
        </w:rPr>
      </w:pPr>
    </w:p>
    <w:p w:rsidR="002D521F" w:rsidRPr="0040081D" w:rsidRDefault="002D521F" w:rsidP="002D521F">
      <w:pPr>
        <w:rPr>
          <w:rFonts w:ascii="Baskerville Old Face" w:hAnsi="Baskerville Old Face"/>
        </w:rPr>
      </w:pPr>
    </w:p>
    <w:p w:rsidR="002D521F" w:rsidRDefault="002D521F"/>
    <w:p w:rsidR="003A1B0D" w:rsidRPr="003A1B0D" w:rsidRDefault="003A1B0D" w:rsidP="003A1B0D">
      <w:r w:rsidRPr="003A1B0D">
        <w:rPr>
          <w:rFonts w:ascii="Arial" w:hAnsi="Arial" w:cs="Arial"/>
          <w:color w:val="000000"/>
          <w:sz w:val="28"/>
          <w:szCs w:val="28"/>
        </w:rPr>
        <w:lastRenderedPageBreak/>
        <w:t xml:space="preserve">It’s hard to believe that December is here! We will be busy preparing our Christmas Concert and look forward to seeing you there. </w:t>
      </w:r>
    </w:p>
    <w:p w:rsidR="003A1B0D" w:rsidRPr="003A1B0D" w:rsidRDefault="003A1B0D" w:rsidP="003A1B0D"/>
    <w:p w:rsidR="003A1B0D" w:rsidRPr="003A1B0D" w:rsidRDefault="003A1B0D" w:rsidP="003A1B0D">
      <w:r w:rsidRPr="003A1B0D">
        <w:rPr>
          <w:rFonts w:ascii="Arial" w:hAnsi="Arial" w:cs="Arial"/>
          <w:color w:val="FF0000"/>
          <w:sz w:val="28"/>
          <w:szCs w:val="28"/>
        </w:rPr>
        <w:t>Social</w:t>
      </w:r>
      <w:r w:rsidRPr="003A1B0D">
        <w:rPr>
          <w:rFonts w:ascii="Arial" w:hAnsi="Arial" w:cs="Arial"/>
          <w:color w:val="000000"/>
          <w:sz w:val="28"/>
          <w:szCs w:val="28"/>
        </w:rPr>
        <w:t>: We will be presenting our First Nations Values assignments and finishing up our work with our Aboriginal heritage.</w:t>
      </w:r>
    </w:p>
    <w:p w:rsidR="003A1B0D" w:rsidRPr="003A1B0D" w:rsidRDefault="003A1B0D" w:rsidP="003A1B0D"/>
    <w:p w:rsidR="003A1B0D" w:rsidRPr="003A1B0D" w:rsidRDefault="003A1B0D" w:rsidP="003A1B0D">
      <w:r w:rsidRPr="003A1B0D">
        <w:rPr>
          <w:rFonts w:ascii="Arial" w:hAnsi="Arial" w:cs="Arial"/>
          <w:color w:val="FF0000"/>
          <w:sz w:val="28"/>
          <w:szCs w:val="28"/>
        </w:rPr>
        <w:t>French</w:t>
      </w:r>
      <w:r w:rsidRPr="003A1B0D">
        <w:rPr>
          <w:rFonts w:ascii="Arial" w:hAnsi="Arial" w:cs="Arial"/>
          <w:color w:val="000000"/>
          <w:sz w:val="28"/>
          <w:szCs w:val="28"/>
        </w:rPr>
        <w:t xml:space="preserve">: We will finish our “Ma </w:t>
      </w:r>
      <w:proofErr w:type="spellStart"/>
      <w:r w:rsidRPr="003A1B0D">
        <w:rPr>
          <w:rFonts w:ascii="Arial" w:hAnsi="Arial" w:cs="Arial"/>
          <w:color w:val="000000"/>
          <w:sz w:val="28"/>
          <w:szCs w:val="28"/>
        </w:rPr>
        <w:t>classe</w:t>
      </w:r>
      <w:proofErr w:type="spellEnd"/>
      <w:r w:rsidRPr="003A1B0D">
        <w:rPr>
          <w:rFonts w:ascii="Arial" w:hAnsi="Arial" w:cs="Arial"/>
          <w:color w:val="000000"/>
          <w:sz w:val="28"/>
          <w:szCs w:val="28"/>
        </w:rPr>
        <w:t xml:space="preserve"> </w:t>
      </w:r>
      <w:proofErr w:type="gramStart"/>
      <w:r w:rsidRPr="003A1B0D">
        <w:rPr>
          <w:rFonts w:ascii="Arial" w:hAnsi="Arial" w:cs="Arial"/>
          <w:color w:val="000000"/>
          <w:sz w:val="28"/>
          <w:szCs w:val="28"/>
        </w:rPr>
        <w:t>et</w:t>
      </w:r>
      <w:proofErr w:type="gramEnd"/>
      <w:r w:rsidRPr="003A1B0D">
        <w:rPr>
          <w:rFonts w:ascii="Arial" w:hAnsi="Arial" w:cs="Arial"/>
          <w:color w:val="000000"/>
          <w:sz w:val="28"/>
          <w:szCs w:val="28"/>
        </w:rPr>
        <w:t xml:space="preserve"> </w:t>
      </w:r>
      <w:proofErr w:type="spellStart"/>
      <w:r w:rsidRPr="003A1B0D">
        <w:rPr>
          <w:rFonts w:ascii="Arial" w:hAnsi="Arial" w:cs="Arial"/>
          <w:color w:val="000000"/>
          <w:sz w:val="28"/>
          <w:szCs w:val="28"/>
        </w:rPr>
        <w:t>Moi</w:t>
      </w:r>
      <w:proofErr w:type="spellEnd"/>
      <w:r w:rsidRPr="003A1B0D">
        <w:rPr>
          <w:rFonts w:ascii="Arial" w:hAnsi="Arial" w:cs="Arial"/>
          <w:color w:val="000000"/>
          <w:sz w:val="28"/>
          <w:szCs w:val="28"/>
        </w:rPr>
        <w:t>” unit. We are working on listening, speaking, and reading activities with this vocabulary.</w:t>
      </w:r>
    </w:p>
    <w:p w:rsidR="003A1B0D" w:rsidRPr="003A1B0D" w:rsidRDefault="003A1B0D" w:rsidP="003A1B0D"/>
    <w:p w:rsidR="003A1B0D" w:rsidRPr="003A1B0D" w:rsidRDefault="003A1B0D" w:rsidP="003A1B0D">
      <w:r w:rsidRPr="003A1B0D">
        <w:rPr>
          <w:rFonts w:ascii="Arial" w:hAnsi="Arial" w:cs="Arial"/>
          <w:color w:val="FF0000"/>
          <w:sz w:val="28"/>
          <w:szCs w:val="28"/>
        </w:rPr>
        <w:t>Literacy</w:t>
      </w:r>
      <w:r w:rsidRPr="003A1B0D">
        <w:rPr>
          <w:rFonts w:ascii="Arial" w:hAnsi="Arial" w:cs="Arial"/>
          <w:color w:val="000000"/>
          <w:sz w:val="28"/>
          <w:szCs w:val="28"/>
        </w:rPr>
        <w:t>:</w:t>
      </w:r>
    </w:p>
    <w:p w:rsidR="003A1B0D" w:rsidRPr="003A1B0D" w:rsidRDefault="003A1B0D" w:rsidP="003A1B0D"/>
    <w:p w:rsidR="003A1B0D" w:rsidRPr="003A1B0D" w:rsidRDefault="003A1B0D" w:rsidP="003A1B0D">
      <w:r w:rsidRPr="003A1B0D">
        <w:rPr>
          <w:rFonts w:ascii="Arial" w:hAnsi="Arial" w:cs="Arial"/>
          <w:color w:val="000000"/>
          <w:sz w:val="28"/>
          <w:szCs w:val="28"/>
        </w:rPr>
        <w:t xml:space="preserve">We have earned a Hawaiian party because two of our students have reached Hawaii in our Read </w:t>
      </w:r>
      <w:proofErr w:type="gramStart"/>
      <w:r w:rsidRPr="003A1B0D">
        <w:rPr>
          <w:rFonts w:ascii="Arial" w:hAnsi="Arial" w:cs="Arial"/>
          <w:color w:val="000000"/>
          <w:sz w:val="28"/>
          <w:szCs w:val="28"/>
        </w:rPr>
        <w:t>Across</w:t>
      </w:r>
      <w:proofErr w:type="gramEnd"/>
      <w:r w:rsidRPr="003A1B0D">
        <w:rPr>
          <w:rFonts w:ascii="Arial" w:hAnsi="Arial" w:cs="Arial"/>
          <w:color w:val="000000"/>
          <w:sz w:val="28"/>
          <w:szCs w:val="28"/>
        </w:rPr>
        <w:t xml:space="preserve"> Canada project. Keep up the great reading!</w:t>
      </w:r>
    </w:p>
    <w:p w:rsidR="003A1B0D" w:rsidRPr="003A1B0D" w:rsidRDefault="003A1B0D" w:rsidP="003A1B0D"/>
    <w:p w:rsidR="003A1B0D" w:rsidRPr="003A1B0D" w:rsidRDefault="003A1B0D" w:rsidP="003A1B0D">
      <w:r w:rsidRPr="003A1B0D">
        <w:rPr>
          <w:rFonts w:ascii="Arial" w:hAnsi="Arial" w:cs="Arial"/>
          <w:color w:val="000000"/>
          <w:sz w:val="28"/>
          <w:szCs w:val="28"/>
        </w:rPr>
        <w:t xml:space="preserve">I will be asking students to bring their </w:t>
      </w:r>
      <w:proofErr w:type="spellStart"/>
      <w:r w:rsidRPr="003A1B0D">
        <w:rPr>
          <w:rFonts w:ascii="Arial" w:hAnsi="Arial" w:cs="Arial"/>
          <w:color w:val="000000"/>
          <w:sz w:val="28"/>
          <w:szCs w:val="28"/>
        </w:rPr>
        <w:t>favourite</w:t>
      </w:r>
      <w:proofErr w:type="spellEnd"/>
      <w:r w:rsidRPr="003A1B0D">
        <w:rPr>
          <w:rFonts w:ascii="Arial" w:hAnsi="Arial" w:cs="Arial"/>
          <w:color w:val="000000"/>
          <w:sz w:val="28"/>
          <w:szCs w:val="28"/>
        </w:rPr>
        <w:t xml:space="preserve"> Christmas/</w:t>
      </w:r>
      <w:proofErr w:type="spellStart"/>
      <w:r w:rsidRPr="003A1B0D">
        <w:rPr>
          <w:rFonts w:ascii="Arial" w:hAnsi="Arial" w:cs="Arial"/>
          <w:color w:val="000000"/>
          <w:sz w:val="28"/>
          <w:szCs w:val="28"/>
        </w:rPr>
        <w:t>Hannuka</w:t>
      </w:r>
      <w:proofErr w:type="spellEnd"/>
      <w:r w:rsidRPr="003A1B0D">
        <w:rPr>
          <w:rFonts w:ascii="Arial" w:hAnsi="Arial" w:cs="Arial"/>
          <w:color w:val="000000"/>
          <w:sz w:val="28"/>
          <w:szCs w:val="28"/>
        </w:rPr>
        <w:t xml:space="preserve">/Winter picture books or stories to share with a partner for “Read to </w:t>
      </w:r>
      <w:proofErr w:type="gramStart"/>
      <w:r w:rsidRPr="003A1B0D">
        <w:rPr>
          <w:rFonts w:ascii="Arial" w:hAnsi="Arial" w:cs="Arial"/>
          <w:color w:val="000000"/>
          <w:sz w:val="28"/>
          <w:szCs w:val="28"/>
        </w:rPr>
        <w:t>Someone</w:t>
      </w:r>
      <w:proofErr w:type="gramEnd"/>
      <w:r w:rsidRPr="003A1B0D">
        <w:rPr>
          <w:rFonts w:ascii="Arial" w:hAnsi="Arial" w:cs="Arial"/>
          <w:color w:val="000000"/>
          <w:sz w:val="28"/>
          <w:szCs w:val="28"/>
        </w:rPr>
        <w:t xml:space="preserve">” activities. </w:t>
      </w:r>
    </w:p>
    <w:p w:rsidR="003A1B0D" w:rsidRPr="003A1B0D" w:rsidRDefault="003A1B0D" w:rsidP="003A1B0D"/>
    <w:p w:rsidR="003A1B0D" w:rsidRPr="003A1B0D" w:rsidRDefault="003A1B0D" w:rsidP="003A1B0D">
      <w:r w:rsidRPr="003A1B0D">
        <w:rPr>
          <w:rFonts w:ascii="Arial" w:hAnsi="Arial" w:cs="Arial"/>
          <w:color w:val="000000"/>
          <w:sz w:val="28"/>
          <w:szCs w:val="28"/>
        </w:rPr>
        <w:t xml:space="preserve">Students are nearly finished their “What’s Your Normal” paragraphs and we will be adding the introduction and conclusion to their essays before they present. The will continue to free write this month using Write About, </w:t>
      </w:r>
      <w:proofErr w:type="spellStart"/>
      <w:r w:rsidRPr="003A1B0D">
        <w:rPr>
          <w:rFonts w:ascii="Arial" w:hAnsi="Arial" w:cs="Arial"/>
          <w:color w:val="000000"/>
          <w:sz w:val="28"/>
          <w:szCs w:val="28"/>
        </w:rPr>
        <w:t>Storybird</w:t>
      </w:r>
      <w:proofErr w:type="spellEnd"/>
      <w:r w:rsidRPr="003A1B0D">
        <w:rPr>
          <w:rFonts w:ascii="Arial" w:hAnsi="Arial" w:cs="Arial"/>
          <w:color w:val="000000"/>
          <w:sz w:val="28"/>
          <w:szCs w:val="28"/>
        </w:rPr>
        <w:t>, and our own imaginations.</w:t>
      </w:r>
    </w:p>
    <w:p w:rsidR="003A1B0D" w:rsidRPr="003A1B0D" w:rsidRDefault="003A1B0D" w:rsidP="003A1B0D"/>
    <w:p w:rsidR="003A1B0D" w:rsidRPr="003A1B0D" w:rsidRDefault="003A1B0D" w:rsidP="003A1B0D">
      <w:r w:rsidRPr="003A1B0D">
        <w:rPr>
          <w:rFonts w:ascii="Arial" w:hAnsi="Arial" w:cs="Arial"/>
          <w:color w:val="000000"/>
          <w:sz w:val="28"/>
          <w:szCs w:val="28"/>
        </w:rPr>
        <w:t>Genius Hour presentations will be the week of December 14.  Students are busy researching and finding the best way to present what they have learned.</w:t>
      </w:r>
    </w:p>
    <w:p w:rsidR="003A1B0D" w:rsidRPr="003A1B0D" w:rsidRDefault="003A1B0D" w:rsidP="003A1B0D"/>
    <w:p w:rsidR="003A1B0D" w:rsidRPr="003A1B0D" w:rsidRDefault="003A1B0D" w:rsidP="003A1B0D">
      <w:r w:rsidRPr="003A1B0D">
        <w:rPr>
          <w:rFonts w:ascii="Arial" w:hAnsi="Arial" w:cs="Arial"/>
          <w:color w:val="000000"/>
          <w:sz w:val="28"/>
          <w:szCs w:val="28"/>
        </w:rPr>
        <w:t>I will be reading students the rest of “The Wonderful Journey of Edward Tulane”, and we will continue our weekly word work activities.</w:t>
      </w:r>
    </w:p>
    <w:p w:rsidR="003A1B0D" w:rsidRPr="003A1B0D" w:rsidRDefault="003A1B0D" w:rsidP="003A1B0D"/>
    <w:p w:rsidR="003A1B0D" w:rsidRDefault="003A1B0D">
      <w:r w:rsidRPr="003A1B0D">
        <w:rPr>
          <w:rFonts w:ascii="Arial" w:hAnsi="Arial" w:cs="Arial"/>
          <w:color w:val="000000"/>
          <w:sz w:val="28"/>
          <w:szCs w:val="28"/>
        </w:rPr>
        <w:t>Have a wonderful break, with lots of time for family and friends!</w:t>
      </w:r>
    </w:p>
    <w:p w:rsidR="003A1B0D" w:rsidRDefault="003A1B0D"/>
    <w:p w:rsidR="00875D8E" w:rsidRPr="003A1B0D" w:rsidRDefault="003A1B0D">
      <w:pPr>
        <w:rPr>
          <w:rFonts w:ascii="Arial" w:hAnsi="Arial" w:cs="Arial"/>
          <w:color w:val="FF0000"/>
          <w:sz w:val="28"/>
          <w:szCs w:val="28"/>
        </w:rPr>
      </w:pPr>
      <w:r w:rsidRPr="003A1B0D">
        <w:rPr>
          <w:rFonts w:ascii="Arial" w:hAnsi="Arial" w:cs="Arial"/>
          <w:color w:val="FF0000"/>
          <w:sz w:val="28"/>
          <w:szCs w:val="28"/>
        </w:rPr>
        <w:t>~ Mrs. Foster</w:t>
      </w:r>
    </w:p>
    <w:sectPr w:rsidR="00875D8E" w:rsidRPr="003A1B0D" w:rsidSect="0038619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1F"/>
    <w:rsid w:val="000468D9"/>
    <w:rsid w:val="0007536D"/>
    <w:rsid w:val="002A75B7"/>
    <w:rsid w:val="002D521F"/>
    <w:rsid w:val="002F5878"/>
    <w:rsid w:val="00331871"/>
    <w:rsid w:val="003331B6"/>
    <w:rsid w:val="0038619A"/>
    <w:rsid w:val="003A1B0D"/>
    <w:rsid w:val="0040081D"/>
    <w:rsid w:val="004A3F61"/>
    <w:rsid w:val="004B5076"/>
    <w:rsid w:val="00605191"/>
    <w:rsid w:val="006B1022"/>
    <w:rsid w:val="006B229C"/>
    <w:rsid w:val="00702731"/>
    <w:rsid w:val="00713F0E"/>
    <w:rsid w:val="00797440"/>
    <w:rsid w:val="007A50FC"/>
    <w:rsid w:val="007B383C"/>
    <w:rsid w:val="00847383"/>
    <w:rsid w:val="00875D8E"/>
    <w:rsid w:val="00907593"/>
    <w:rsid w:val="009463A8"/>
    <w:rsid w:val="00991D73"/>
    <w:rsid w:val="009E4357"/>
    <w:rsid w:val="00B86582"/>
    <w:rsid w:val="00BC0580"/>
    <w:rsid w:val="00C22245"/>
    <w:rsid w:val="00C663D7"/>
    <w:rsid w:val="00DA6310"/>
    <w:rsid w:val="00DB0CF1"/>
    <w:rsid w:val="00E32E49"/>
    <w:rsid w:val="00EC7FBE"/>
    <w:rsid w:val="00ED581E"/>
    <w:rsid w:val="00F11BA2"/>
    <w:rsid w:val="00FB4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9274E-AC6A-4D03-8C04-4DA5F8F4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245"/>
    <w:rPr>
      <w:rFonts w:ascii="Tahoma" w:hAnsi="Tahoma" w:cs="Tahoma"/>
      <w:sz w:val="16"/>
      <w:szCs w:val="16"/>
    </w:rPr>
  </w:style>
  <w:style w:type="character" w:customStyle="1" w:styleId="BalloonTextChar">
    <w:name w:val="Balloon Text Char"/>
    <w:basedOn w:val="DefaultParagraphFont"/>
    <w:link w:val="BalloonText"/>
    <w:uiPriority w:val="99"/>
    <w:semiHidden/>
    <w:rsid w:val="00C22245"/>
    <w:rPr>
      <w:rFonts w:ascii="Tahoma" w:eastAsia="Times New Roman" w:hAnsi="Tahoma" w:cs="Tahoma"/>
      <w:sz w:val="16"/>
      <w:szCs w:val="16"/>
      <w:lang w:val="en-US"/>
    </w:rPr>
  </w:style>
  <w:style w:type="table" w:styleId="TableGrid">
    <w:name w:val="Table Grid"/>
    <w:basedOn w:val="TableNormal"/>
    <w:uiPriority w:val="59"/>
    <w:rsid w:val="006B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1B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Carleton</dc:creator>
  <cp:lastModifiedBy>Karla Carleton</cp:lastModifiedBy>
  <cp:revision>39</cp:revision>
  <dcterms:created xsi:type="dcterms:W3CDTF">2015-11-28T18:04:00Z</dcterms:created>
  <dcterms:modified xsi:type="dcterms:W3CDTF">2015-12-01T14:02:00Z</dcterms:modified>
</cp:coreProperties>
</file>